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B" w:rsidRPr="00E03F67" w:rsidRDefault="00F4076B" w:rsidP="00F4076B">
      <w:pPr>
        <w:spacing w:after="0" w:line="259" w:lineRule="auto"/>
        <w:jc w:val="center"/>
        <w:rPr>
          <w:sz w:val="28"/>
          <w:szCs w:val="28"/>
          <w:lang w:val="uk-UA"/>
        </w:rPr>
      </w:pPr>
      <w:r w:rsidRPr="00E03F67">
        <w:rPr>
          <w:rFonts w:ascii="Times New Roman" w:hAnsi="Times New Roman" w:cs="Times New Roman"/>
          <w:sz w:val="28"/>
          <w:szCs w:val="28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5" o:title=""/>
          </v:shape>
          <o:OLEObject Type="Embed" ProgID="PBrush" ShapeID="_x0000_i1025" DrawAspect="Content" ObjectID="_1647941999" r:id="rId6"/>
        </w:object>
      </w:r>
    </w:p>
    <w:p w:rsidR="00F4076B" w:rsidRPr="00E03F67" w:rsidRDefault="00F4076B" w:rsidP="00F4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6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4076B" w:rsidRPr="00E03F67" w:rsidRDefault="00F4076B" w:rsidP="00F4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67"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СІЛЬСЬКА РАДА</w:t>
      </w:r>
    </w:p>
    <w:p w:rsidR="00F4076B" w:rsidRPr="00E03F67" w:rsidRDefault="00F4076B" w:rsidP="00F4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67"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ЗАГАЛЬНООСВІТНЯ ШКОЛА І-ІІІ СТУПЕНІВ</w:t>
      </w:r>
    </w:p>
    <w:p w:rsidR="00F4076B" w:rsidRPr="00E03F67" w:rsidRDefault="00F4076B" w:rsidP="00F4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МОГИЛІВ-ПОДІЛЬСЬКОГО РАЙОНУ </w:t>
      </w:r>
      <w:r w:rsidRPr="00E03F67">
        <w:rPr>
          <w:rFonts w:ascii="Times New Roman" w:hAnsi="Times New Roman" w:cs="Times New Roman"/>
          <w:b/>
          <w:sz w:val="28"/>
          <w:szCs w:val="28"/>
          <w:lang w:val="uk-UA"/>
        </w:rPr>
        <w:br/>
        <w:t>ВІННИЦЬКОЇ ОБЛАСТІ</w:t>
      </w:r>
    </w:p>
    <w:p w:rsidR="00F4076B" w:rsidRPr="00E03F67" w:rsidRDefault="00F4076B" w:rsidP="00F4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F6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4076B" w:rsidRPr="00E03F67" w:rsidRDefault="00F4076B" w:rsidP="00F4076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76B" w:rsidRDefault="00F4076B" w:rsidP="00F4076B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327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.03.2020                                      </w:t>
      </w:r>
      <w:proofErr w:type="spellStart"/>
      <w:r w:rsidRPr="00E03F6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Start"/>
      <w:r w:rsidRPr="00E03F67">
        <w:rPr>
          <w:rFonts w:ascii="Times New Roman" w:eastAsia="Times New Roman" w:hAnsi="Times New Roman" w:cs="Times New Roman"/>
          <w:sz w:val="28"/>
          <w:szCs w:val="28"/>
          <w:lang w:val="uk-UA"/>
        </w:rPr>
        <w:t>.С</w:t>
      </w:r>
      <w:proofErr w:type="gramEnd"/>
      <w:r w:rsidRPr="00E03F67">
        <w:rPr>
          <w:rFonts w:ascii="Times New Roman" w:eastAsia="Times New Roman" w:hAnsi="Times New Roman" w:cs="Times New Roman"/>
          <w:sz w:val="28"/>
          <w:szCs w:val="28"/>
          <w:lang w:val="uk-UA"/>
        </w:rPr>
        <w:t>еребрія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№ 40</w:t>
      </w:r>
    </w:p>
    <w:p w:rsidR="00F4076B" w:rsidRPr="00D52FB0" w:rsidRDefault="00F4076B" w:rsidP="00F407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076B" w:rsidRPr="00D52FB0" w:rsidRDefault="00F4076B" w:rsidP="00F4076B">
      <w:pPr>
        <w:spacing w:after="0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D52FB0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Про  особливості організації освітнього </w:t>
      </w:r>
    </w:p>
    <w:p w:rsidR="00F4076B" w:rsidRPr="00D52FB0" w:rsidRDefault="00F4076B" w:rsidP="00F4076B">
      <w:pPr>
        <w:spacing w:after="0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D52FB0">
        <w:rPr>
          <w:rStyle w:val="a6"/>
          <w:rFonts w:ascii="Times New Roman" w:hAnsi="Times New Roman" w:cs="Times New Roman"/>
          <w:sz w:val="28"/>
          <w:szCs w:val="28"/>
          <w:lang w:val="uk-UA"/>
        </w:rPr>
        <w:t>процесу під  час карантину</w:t>
      </w:r>
    </w:p>
    <w:p w:rsidR="00F4076B" w:rsidRPr="00D52FB0" w:rsidRDefault="00F4076B" w:rsidP="00F407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FB0">
        <w:rPr>
          <w:rFonts w:ascii="Times New Roman" w:hAnsi="Times New Roman"/>
          <w:sz w:val="28"/>
          <w:szCs w:val="28"/>
          <w:lang w:val="uk-UA"/>
        </w:rPr>
        <w:t>Згідно із прийнятим Кабінетом Міністрів України рішенням про затвердження режиму надзвичайної ситуації в країні від 25 березня 2020 року, наказу Міністерства освіти і науки України від 16 березня 2020 року №406 «Про організаційні заходи для запобігання</w:t>
      </w:r>
      <w:r w:rsidRPr="00D52F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поширенню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</w:t>
      </w:r>
      <w:r w:rsidRPr="00D52FB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2FB0">
        <w:rPr>
          <w:rFonts w:ascii="Times New Roman" w:hAnsi="Times New Roman"/>
          <w:sz w:val="28"/>
          <w:szCs w:val="28"/>
          <w:lang w:val="uk-UA"/>
        </w:rPr>
        <w:t>русу</w:t>
      </w:r>
      <w:proofErr w:type="spellEnd"/>
      <w:r w:rsidRPr="00D52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</w:rPr>
        <w:t>COVID</w:t>
      </w:r>
      <w:r w:rsidRPr="00D52FB0">
        <w:rPr>
          <w:rFonts w:ascii="Times New Roman" w:hAnsi="Times New Roman"/>
          <w:sz w:val="28"/>
          <w:szCs w:val="28"/>
          <w:lang w:val="uk-UA"/>
        </w:rPr>
        <w:t>-19», листа Міністерства освіти і науки України від 23 березня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  <w:lang w:val="uk-UA"/>
        </w:rPr>
        <w:t>№ 1/9-173 «Щодо організації освітнього процесу в</w:t>
      </w:r>
      <w:r w:rsidRPr="00D52F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під</w:t>
      </w:r>
      <w:r w:rsidRPr="00D52F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  <w:lang w:val="uk-UA"/>
        </w:rPr>
        <w:t>час карантину», листа Департаменту освіти і науки Вінницької ОДА від 25.03.2020 року №1628, наказу Міністерства освіти і науки України від 26.03.2020 року №458 «Про внесення змін до наказу Міністерства освіти і науки України від 16 березня 2020 року №406», наказу по відділу освіти Могилів-Подільської райдержадмініс</w:t>
      </w:r>
      <w:r>
        <w:rPr>
          <w:rFonts w:ascii="Times New Roman" w:hAnsi="Times New Roman"/>
          <w:sz w:val="28"/>
          <w:szCs w:val="28"/>
          <w:lang w:val="uk-UA"/>
        </w:rPr>
        <w:t>трації № 90 від 30.03.2020 року «</w:t>
      </w:r>
      <w:r w:rsidRPr="00D52FB0">
        <w:rPr>
          <w:rFonts w:ascii="Times New Roman" w:hAnsi="Times New Roman"/>
          <w:sz w:val="28"/>
          <w:szCs w:val="28"/>
          <w:lang w:val="uk-UA"/>
        </w:rPr>
        <w:t xml:space="preserve">Про особливості організації освітнього процесу під час карантину», з метою запобігання поширенню  на території України </w:t>
      </w:r>
      <w:proofErr w:type="spellStart"/>
      <w:r w:rsidRPr="00D52FB0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D52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</w:rPr>
        <w:t>COV</w:t>
      </w:r>
      <w:r w:rsidRPr="00D52FB0">
        <w:rPr>
          <w:rFonts w:ascii="Times New Roman" w:hAnsi="Times New Roman"/>
          <w:sz w:val="28"/>
          <w:szCs w:val="28"/>
          <w:lang w:val="uk-UA"/>
        </w:rPr>
        <w:t>І</w:t>
      </w:r>
      <w:r w:rsidRPr="00D52FB0">
        <w:rPr>
          <w:rFonts w:ascii="Times New Roman" w:hAnsi="Times New Roman"/>
          <w:sz w:val="28"/>
          <w:szCs w:val="28"/>
        </w:rPr>
        <w:t>D</w:t>
      </w:r>
      <w:r w:rsidRPr="00D52FB0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076B" w:rsidRPr="00D52FB0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Pr="00D52FB0">
        <w:rPr>
          <w:rFonts w:ascii="Times New Roman" w:hAnsi="Times New Roman"/>
          <w:b/>
          <w:sz w:val="28"/>
          <w:szCs w:val="28"/>
          <w:lang w:val="uk-UA"/>
        </w:rPr>
        <w:t>:</w:t>
      </w:r>
      <w:r w:rsidRPr="00D52F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076B" w:rsidRPr="00D52FB0" w:rsidRDefault="00F4076B" w:rsidP="00F4076B">
      <w:pPr>
        <w:pStyle w:val="a4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FB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Організувати освітній процес в школі, використовуючи дистанційне навчання</w:t>
      </w:r>
    </w:p>
    <w:p w:rsidR="00F4076B" w:rsidRDefault="00F4076B" w:rsidP="00F407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24.04.2020 р.</w:t>
      </w:r>
    </w:p>
    <w:p w:rsidR="00F4076B" w:rsidRDefault="00F4076B" w:rsidP="00F4076B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52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абезпечити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дистанційно</w:t>
      </w:r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робочих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нарад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52F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педагогічних рад та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допомогою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доступних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засобів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зв'язку</w:t>
      </w:r>
      <w:proofErr w:type="spellEnd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52FB0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</w:p>
    <w:p w:rsidR="00F4076B" w:rsidRPr="00573114" w:rsidRDefault="00F4076B" w:rsidP="00F407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24.04.2020 р.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Заступникам директора з НВР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 та з ВР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Спринчан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А.В.: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Надавати педагогічним працівникам школи методичну допомогу щодо організації освітнього процесу за допомогою технологій дистанційного навчання;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Інформувати вчителів про можливості, які надають освітні платформи для саморозвитку та підвищення кваліфікації: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Попередити педагогів школи, що заповнення шкільної документації, зокрема класних журналів в друкованому вигляді, буде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відтерміновано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встановлення нормалізації епідеміологічної ситуації;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Організувати, координувати та здійснювати контроль за виконанням вчителями освітніх програм;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 </w:t>
      </w:r>
      <w:r w:rsidRPr="00D52FB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Проаналізувати  питання про здійснення </w:t>
      </w:r>
      <w:proofErr w:type="spellStart"/>
      <w:r w:rsidRPr="00D52FB0">
        <w:rPr>
          <w:rFonts w:ascii="Times New Roman" w:hAnsi="Times New Roman"/>
          <w:color w:val="000000"/>
          <w:sz w:val="28"/>
          <w:szCs w:val="28"/>
        </w:rPr>
        <w:t>оцінювання</w:t>
      </w:r>
      <w:proofErr w:type="spellEnd"/>
      <w:r w:rsidRPr="00D52F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/>
          <w:color w:val="000000"/>
          <w:sz w:val="28"/>
          <w:szCs w:val="28"/>
        </w:rPr>
        <w:t>результатів</w:t>
      </w:r>
      <w:proofErr w:type="spellEnd"/>
      <w:r w:rsidRPr="00D52F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D52F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/>
          <w:color w:val="000000"/>
          <w:sz w:val="28"/>
          <w:szCs w:val="28"/>
        </w:rPr>
        <w:t>здобувачів</w:t>
      </w:r>
      <w:proofErr w:type="spellEnd"/>
      <w:r w:rsidRPr="00D52F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D52FB0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час карантину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довести до відома вчителів;</w:t>
      </w:r>
    </w:p>
    <w:p w:rsidR="00F4076B" w:rsidRDefault="00F4076B" w:rsidP="00F4076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3.6. </w:t>
      </w:r>
      <w:r w:rsidRPr="00D52FB0">
        <w:rPr>
          <w:rFonts w:ascii="Times New Roman" w:hAnsi="Times New Roman"/>
          <w:sz w:val="28"/>
          <w:szCs w:val="28"/>
          <w:lang w:val="uk-UA"/>
        </w:rPr>
        <w:t>Провести моніторинг можливості виконувати вчителями посадові обов’язки дистанційно</w:t>
      </w:r>
    </w:p>
    <w:p w:rsidR="00F4076B" w:rsidRDefault="00F4076B" w:rsidP="00F4076B">
      <w:pPr>
        <w:pStyle w:val="a4"/>
        <w:numPr>
          <w:ilvl w:val="4"/>
          <w:numId w:val="1"/>
        </w:num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4076B" w:rsidRPr="00573114" w:rsidRDefault="00F4076B" w:rsidP="00F4076B">
      <w:pPr>
        <w:spacing w:after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73114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076B" w:rsidRPr="00D52FB0" w:rsidRDefault="00F4076B" w:rsidP="00F407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2FB0">
        <w:rPr>
          <w:rFonts w:ascii="Times New Roman" w:hAnsi="Times New Roman"/>
          <w:sz w:val="28"/>
          <w:szCs w:val="28"/>
          <w:lang w:val="uk-UA"/>
        </w:rPr>
        <w:t xml:space="preserve">Здійснювати    роботу  з учнями протягом карантину за допомогою технологій дистанційного навчання з урахуванням матеріально-технічних можливостей шляхом проведення дистанційних </w:t>
      </w:r>
      <w:proofErr w:type="spellStart"/>
      <w:r w:rsidRPr="00D52FB0">
        <w:rPr>
          <w:rFonts w:ascii="Times New Roman" w:hAnsi="Times New Roman"/>
          <w:sz w:val="28"/>
          <w:szCs w:val="28"/>
          <w:lang w:val="uk-UA"/>
        </w:rPr>
        <w:t>онлайн-консультацій</w:t>
      </w:r>
      <w:proofErr w:type="spellEnd"/>
      <w:r w:rsidRPr="00D52FB0">
        <w:rPr>
          <w:rFonts w:ascii="Times New Roman" w:hAnsi="Times New Roman"/>
          <w:sz w:val="28"/>
          <w:szCs w:val="28"/>
          <w:lang w:val="uk-UA"/>
        </w:rPr>
        <w:t xml:space="preserve">, відео-уроків, </w:t>
      </w:r>
      <w:proofErr w:type="spellStart"/>
      <w:r w:rsidRPr="00D52FB0">
        <w:rPr>
          <w:rFonts w:ascii="Times New Roman" w:hAnsi="Times New Roman"/>
          <w:sz w:val="28"/>
          <w:szCs w:val="28"/>
          <w:lang w:val="uk-UA"/>
        </w:rPr>
        <w:t>скайп-конференцій</w:t>
      </w:r>
      <w:proofErr w:type="spellEnd"/>
      <w:r w:rsidRPr="00D52FB0">
        <w:rPr>
          <w:rFonts w:ascii="Times New Roman" w:hAnsi="Times New Roman"/>
          <w:sz w:val="28"/>
          <w:szCs w:val="28"/>
          <w:lang w:val="uk-UA"/>
        </w:rPr>
        <w:t>, тестування тощо.</w:t>
      </w:r>
    </w:p>
    <w:p w:rsidR="00F4076B" w:rsidRPr="00AC31E4" w:rsidRDefault="00F4076B" w:rsidP="00F4076B">
      <w:pPr>
        <w:pStyle w:val="a3"/>
        <w:numPr>
          <w:ilvl w:val="1"/>
          <w:numId w:val="2"/>
        </w:numPr>
        <w:spacing w:after="15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1E4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індивідуальні   заходи  щодо виконання методичної, організаційно-педагогічної роботи, професійного розвитку, підвищення кваліфікації педагогічних працівників, самоосвіти тощо.</w:t>
      </w:r>
    </w:p>
    <w:p w:rsidR="00F4076B" w:rsidRPr="00D52FB0" w:rsidRDefault="00F4076B" w:rsidP="00F4076B">
      <w:pPr>
        <w:pStyle w:val="a3"/>
        <w:numPr>
          <w:ilvl w:val="1"/>
          <w:numId w:val="2"/>
        </w:numPr>
        <w:spacing w:after="15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Розклад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занять та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робочий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дистанційному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hAnsi="Times New Roman" w:cs="Times New Roman"/>
          <w:color w:val="000000"/>
          <w:sz w:val="28"/>
          <w:szCs w:val="28"/>
        </w:rPr>
        <w:t>изити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розклад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занять та </w:t>
      </w:r>
      <w:proofErr w:type="gram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поточного</w:t>
      </w:r>
      <w:proofErr w:type="gram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режиму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школи;</w:t>
      </w:r>
    </w:p>
    <w:p w:rsidR="00F4076B" w:rsidRPr="00D52FB0" w:rsidRDefault="00F4076B" w:rsidP="00F4076B">
      <w:pPr>
        <w:pStyle w:val="a3"/>
        <w:numPr>
          <w:ilvl w:val="1"/>
          <w:numId w:val="2"/>
        </w:numPr>
        <w:spacing w:after="15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 питання про здійснення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FB0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52F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час карантину.</w:t>
      </w:r>
    </w:p>
    <w:p w:rsidR="00F4076B" w:rsidRPr="00AC31E4" w:rsidRDefault="00F4076B" w:rsidP="00F407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2FB0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DA1E1A">
        <w:rPr>
          <w:rFonts w:ascii="Times New Roman" w:hAnsi="Times New Roman"/>
          <w:color w:val="000000"/>
          <w:sz w:val="28"/>
          <w:szCs w:val="28"/>
          <w:lang w:val="uk-UA"/>
        </w:rPr>
        <w:t>аверш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ити </w:t>
      </w:r>
      <w:r w:rsidRPr="00DA1E1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заповнення класних журналів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після унормування </w:t>
      </w:r>
      <w:r w:rsidRPr="00DA1E1A">
        <w:rPr>
          <w:rFonts w:ascii="Times New Roman" w:hAnsi="Times New Roman"/>
          <w:color w:val="000000"/>
          <w:sz w:val="28"/>
          <w:szCs w:val="28"/>
          <w:lang w:val="uk-UA"/>
        </w:rPr>
        <w:t xml:space="preserve"> епідеміологічної ситуаці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ї, згідно Інструкції щодо ведення класних журналів для учнів 1-4-х та 5-11(12)-х класів загальноосвітніх навчальних закладів</w:t>
      </w:r>
    </w:p>
    <w:p w:rsidR="00F4076B" w:rsidRPr="00D52FB0" w:rsidRDefault="00F4076B" w:rsidP="00F4076B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4076B" w:rsidRDefault="00F4076B" w:rsidP="00F4076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Класним керівникам 1-11-х класів:</w:t>
      </w:r>
    </w:p>
    <w:p w:rsidR="00F4076B" w:rsidRDefault="00F4076B" w:rsidP="00F407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Консультувати учнів та їх батьків про організацію освітнього процесу за допомогою технологій дистанційного навчання та методи його запровадження в телефонному режимі;</w:t>
      </w:r>
    </w:p>
    <w:p w:rsidR="00F4076B" w:rsidRDefault="00F4076B" w:rsidP="00F407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Контролювати виконання учнями завдань;</w:t>
      </w:r>
    </w:p>
    <w:p w:rsidR="00F4076B" w:rsidRDefault="00F4076B" w:rsidP="00F407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Здійснювати зворотній зв’язок між усіма учасниками освітнього процесу в телефонному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онлайн-режимі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F4076B" w:rsidRDefault="00F4076B" w:rsidP="00F407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Проводити просвітницьку роботу з учнями та їх батьками щодо заходів для запобігання поширення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COVID-19, індивідуального захисту та особистої гігієни</w:t>
      </w:r>
    </w:p>
    <w:p w:rsidR="00F4076B" w:rsidRPr="006A4411" w:rsidRDefault="00F4076B" w:rsidP="00F4076B">
      <w:pPr>
        <w:pStyle w:val="a4"/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01.04.-24.04.2020 р.</w:t>
      </w:r>
    </w:p>
    <w:p w:rsidR="00F4076B" w:rsidRDefault="00F4076B" w:rsidP="00F4076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Ільницькій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Г.П., класоводу 4-го класу,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Спринчану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О.П., класному керівнику 9-го </w:t>
      </w:r>
      <w:r w:rsidRPr="00D52FB0">
        <w:rPr>
          <w:rFonts w:ascii="Times New Roman" w:hAnsi="Times New Roman"/>
          <w:color w:val="000000"/>
          <w:sz w:val="28"/>
          <w:szCs w:val="28"/>
          <w:lang w:val="uk-UA"/>
        </w:rPr>
        <w:t>клас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д</w:t>
      </w: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овести до відома педагогічних працівників, батьків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та</w:t>
      </w: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учнів 4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-го</w:t>
      </w: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та 9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-го</w:t>
      </w: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класів наказ Міністерства освіти і науки України від 30 березня 2020 року №463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році.»</w:t>
      </w:r>
    </w:p>
    <w:p w:rsidR="00F4076B" w:rsidRPr="00DA1E1A" w:rsidRDefault="00F4076B" w:rsidP="00F4076B">
      <w:pPr>
        <w:pStyle w:val="a4"/>
        <w:widowControl w:val="0"/>
        <w:autoSpaceDE w:val="0"/>
        <w:autoSpaceDN w:val="0"/>
        <w:adjustRightInd w:val="0"/>
        <w:spacing w:line="276" w:lineRule="auto"/>
        <w:jc w:val="right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01.04.2020 р.</w:t>
      </w:r>
    </w:p>
    <w:p w:rsidR="00F4076B" w:rsidRPr="00AC31E4" w:rsidRDefault="00F4076B" w:rsidP="00F4076B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</w:p>
    <w:p w:rsidR="00F4076B" w:rsidRDefault="00F4076B" w:rsidP="00F4076B">
      <w:pPr>
        <w:pStyle w:val="a4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Тихун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І.В., класному керівнику 11 класу,  </w:t>
      </w:r>
      <w:r w:rsidRPr="00AC31E4">
        <w:rPr>
          <w:rStyle w:val="a6"/>
          <w:rFonts w:ascii="Times New Roman" w:hAnsi="Times New Roman"/>
          <w:b w:val="0"/>
          <w:sz w:val="28"/>
          <w:szCs w:val="28"/>
          <w:lang w:val="uk-UA"/>
        </w:rPr>
        <w:t>довести до відома учнів 11 класу інформацію про  зміни в термінах  проведення пробного ЗНО та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основної сесії ЗНО в 2020 році</w:t>
      </w:r>
    </w:p>
    <w:p w:rsidR="00F4076B" w:rsidRPr="00DA1E1A" w:rsidRDefault="00F4076B" w:rsidP="00F4076B">
      <w:pPr>
        <w:pStyle w:val="a4"/>
        <w:widowControl w:val="0"/>
        <w:autoSpaceDE w:val="0"/>
        <w:autoSpaceDN w:val="0"/>
        <w:adjustRightInd w:val="0"/>
        <w:spacing w:line="276" w:lineRule="auto"/>
        <w:jc w:val="right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>01.04.2020 р.</w:t>
      </w:r>
    </w:p>
    <w:p w:rsidR="00F4076B" w:rsidRPr="00DA1E1A" w:rsidRDefault="00F4076B" w:rsidP="00F4076B">
      <w:pPr>
        <w:pStyle w:val="a4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>Гордєєву В.В., завгоспу школи</w:t>
      </w: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,</w:t>
      </w: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A1E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забезпечити реалізацію комплексу </w:t>
      </w:r>
      <w:proofErr w:type="spellStart"/>
      <w:r w:rsidRPr="00DA1E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протиепідеміологічних</w:t>
      </w:r>
      <w:proofErr w:type="spellEnd"/>
      <w:r w:rsidRPr="00DA1E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A1E1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A1E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заходів, належний зовнішній стан будівель та прилеглих територій</w:t>
      </w:r>
      <w:r w:rsidRPr="00DA1E1A">
        <w:rPr>
          <w:rFonts w:ascii="Times New Roman" w:hAnsi="Times New Roman"/>
          <w:sz w:val="30"/>
          <w:szCs w:val="30"/>
          <w:shd w:val="clear" w:color="auto" w:fill="FFFFFF"/>
          <w:lang w:val="uk-UA"/>
        </w:rPr>
        <w:t>.</w:t>
      </w:r>
    </w:p>
    <w:p w:rsidR="00F4076B" w:rsidRPr="00DA1E1A" w:rsidRDefault="00F4076B" w:rsidP="00F4076B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</w:p>
    <w:p w:rsidR="00F4076B" w:rsidRPr="00DA1E1A" w:rsidRDefault="00F4076B" w:rsidP="00F4076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>Спринчану</w:t>
      </w:r>
      <w:proofErr w:type="spellEnd"/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О.П., інженеру-електроніку, розмістити на офіційному сайті  школи  наказ щодо особливостей організації освітнього процесу під  час карантину.</w:t>
      </w:r>
    </w:p>
    <w:p w:rsidR="00F4076B" w:rsidRPr="00DA1E1A" w:rsidRDefault="00F4076B" w:rsidP="00F4076B">
      <w:pPr>
        <w:pStyle w:val="a4"/>
        <w:spacing w:line="276" w:lineRule="auto"/>
        <w:ind w:left="450"/>
        <w:jc w:val="right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sz w:val="28"/>
          <w:szCs w:val="28"/>
          <w:lang w:val="uk-UA"/>
        </w:rPr>
        <w:t>до  06.04.2020 р.</w:t>
      </w:r>
    </w:p>
    <w:p w:rsidR="00F4076B" w:rsidRPr="00DA1E1A" w:rsidRDefault="00F4076B" w:rsidP="00F4076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DA1E1A">
        <w:rPr>
          <w:rStyle w:val="a6"/>
          <w:rFonts w:ascii="Times New Roman" w:hAnsi="Times New Roman"/>
          <w:b w:val="0"/>
          <w:sz w:val="28"/>
          <w:szCs w:val="28"/>
        </w:rPr>
        <w:t xml:space="preserve">Контроль за </w:t>
      </w:r>
      <w:proofErr w:type="spellStart"/>
      <w:r w:rsidRPr="00DA1E1A">
        <w:rPr>
          <w:rStyle w:val="a6"/>
          <w:rFonts w:ascii="Times New Roman" w:hAnsi="Times New Roman"/>
          <w:b w:val="0"/>
          <w:sz w:val="28"/>
          <w:szCs w:val="28"/>
        </w:rPr>
        <w:t>виконанням</w:t>
      </w:r>
      <w:proofErr w:type="spellEnd"/>
      <w:r w:rsidRPr="00DA1E1A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>цього</w:t>
      </w:r>
      <w:r w:rsidRPr="00DA1E1A">
        <w:rPr>
          <w:rStyle w:val="a6"/>
          <w:rFonts w:ascii="Times New Roman" w:hAnsi="Times New Roman"/>
          <w:b w:val="0"/>
          <w:sz w:val="28"/>
          <w:szCs w:val="28"/>
        </w:rPr>
        <w:t xml:space="preserve"> наказу </w:t>
      </w:r>
      <w:r w:rsidRPr="00DA1E1A">
        <w:rPr>
          <w:rStyle w:val="a6"/>
          <w:rFonts w:ascii="Times New Roman" w:hAnsi="Times New Roman"/>
          <w:b w:val="0"/>
          <w:sz w:val="28"/>
          <w:szCs w:val="28"/>
          <w:lang w:val="uk-UA"/>
        </w:rPr>
        <w:t>залишаю за собою.</w:t>
      </w:r>
    </w:p>
    <w:p w:rsidR="00F4076B" w:rsidRPr="00DA1E1A" w:rsidRDefault="00F4076B" w:rsidP="00F40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076B" w:rsidRDefault="00F4076B" w:rsidP="00F407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E1A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А.В.</w:t>
      </w:r>
      <w:proofErr w:type="spellStart"/>
      <w:r w:rsidRPr="00DA1E1A">
        <w:rPr>
          <w:rFonts w:ascii="Times New Roman" w:hAnsi="Times New Roman" w:cs="Times New Roman"/>
          <w:sz w:val="28"/>
          <w:szCs w:val="28"/>
          <w:lang w:val="uk-UA"/>
        </w:rPr>
        <w:t>Бедель</w:t>
      </w:r>
      <w:proofErr w:type="spellEnd"/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F4076B" w:rsidSect="00271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Гордєєв В.В.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Тихун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Ільницька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Тягульська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В.Т.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Ситнікова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Бегун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Ковальська С.А.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Цехмістер Г.О.</w:t>
      </w:r>
    </w:p>
    <w:p w:rsidR="00F4076B" w:rsidRPr="007F3FD8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Калнагуз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Будяк В.В.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Гуменюк Є.Г.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Лудан Д.О.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Левицька Л.В.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Мельник Т.Б.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Гордєєва В..Ю.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І.І.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Паламарчук Ю.В.</w:t>
      </w:r>
    </w:p>
    <w:p w:rsidR="00F4076B" w:rsidRDefault="00F4076B" w:rsidP="00F4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F4076B" w:rsidRDefault="00F4076B" w:rsidP="00F4076B">
      <w:pPr>
        <w:rPr>
          <w:lang w:val="uk-UA"/>
        </w:rPr>
        <w:sectPr w:rsidR="00F4076B" w:rsidSect="00271A1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F0993" w:rsidRDefault="00AF0993"/>
    <w:sectPr w:rsidR="00AF0993" w:rsidSect="00AF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44"/>
    <w:multiLevelType w:val="multilevel"/>
    <w:tmpl w:val="C3E25EB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7968CF"/>
    <w:multiLevelType w:val="multilevel"/>
    <w:tmpl w:val="35A2F628"/>
    <w:lvl w:ilvl="0">
      <w:start w:val="1"/>
      <w:numFmt w:val="decimalZero"/>
      <w:lvlText w:val="%1"/>
      <w:lvlJc w:val="left"/>
      <w:pPr>
        <w:ind w:left="2016" w:hanging="201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016" w:hanging="2016"/>
      </w:pPr>
      <w:rPr>
        <w:rFonts w:hint="default"/>
      </w:rPr>
    </w:lvl>
    <w:lvl w:ilvl="2">
      <w:start w:val="24"/>
      <w:numFmt w:val="decimal"/>
      <w:lvlText w:val="%1.%2-%3"/>
      <w:lvlJc w:val="left"/>
      <w:pPr>
        <w:ind w:left="2016" w:hanging="2016"/>
      </w:pPr>
      <w:rPr>
        <w:rFonts w:hint="default"/>
      </w:rPr>
    </w:lvl>
    <w:lvl w:ilvl="3">
      <w:start w:val="4"/>
      <w:numFmt w:val="decimalZero"/>
      <w:lvlText w:val="%1.%2-%3.%4"/>
      <w:lvlJc w:val="left"/>
      <w:pPr>
        <w:ind w:left="2016" w:hanging="2016"/>
      </w:pPr>
      <w:rPr>
        <w:rFonts w:hint="default"/>
      </w:rPr>
    </w:lvl>
    <w:lvl w:ilvl="4">
      <w:start w:val="2020"/>
      <w:numFmt w:val="decimal"/>
      <w:lvlText w:val="%1.%2-%3.%4.%5"/>
      <w:lvlJc w:val="left"/>
      <w:pPr>
        <w:ind w:left="2016" w:hanging="201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16" w:hanging="201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16" w:hanging="2016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016" w:hanging="2016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6B"/>
    <w:rsid w:val="00AF0993"/>
    <w:rsid w:val="00F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6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F407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4076B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F4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2020-04-09T09:53:00Z</dcterms:created>
  <dcterms:modified xsi:type="dcterms:W3CDTF">2020-04-09T09:53:00Z</dcterms:modified>
</cp:coreProperties>
</file>