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6C" w:rsidRDefault="00E8736C" w:rsidP="00E873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386F04">
        <w:rPr>
          <w:rFonts w:ascii="Times New Roman" w:hAnsi="Times New Roman" w:cs="Times New Roman"/>
          <w:color w:val="FF0000"/>
          <w:sz w:val="28"/>
          <w:szCs w:val="28"/>
          <w:lang w:val="uk-UA"/>
        </w:rPr>
        <w:object w:dxaOrig="82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color="window">
            <v:imagedata r:id="rId4" o:title=""/>
          </v:shape>
          <o:OLEObject Type="Embed" ProgID="PBrush" ShapeID="_x0000_i1025" DrawAspect="Content" ObjectID="_1647941839" r:id="rId5"/>
        </w:object>
      </w:r>
    </w:p>
    <w:p w:rsidR="00E8736C" w:rsidRDefault="00E8736C" w:rsidP="00E8736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E8736C" w:rsidRDefault="00E8736C" w:rsidP="00E8736C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СЕРЕБРІЙСЬКА СІЛЬСЬКА РАДА</w:t>
      </w:r>
    </w:p>
    <w:p w:rsidR="00E8736C" w:rsidRDefault="00E8736C" w:rsidP="00E8736C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СЕРЕБРІЙСЬКА ЗАГАЛЬНООСВІТНЯ ШКОЛА І-ІІІ СТУПЕНІВ</w:t>
      </w:r>
    </w:p>
    <w:p w:rsidR="00E8736C" w:rsidRDefault="00E8736C" w:rsidP="00E8736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МОГИЛІВ-ПОДІЛЬСЬКОГО РАЙОНУ ВІННИЦЬКОЇ ОБЛАСТІ </w:t>
      </w:r>
    </w:p>
    <w:p w:rsidR="00E8736C" w:rsidRDefault="00E8736C" w:rsidP="00E8736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736C" w:rsidRDefault="00E8736C" w:rsidP="00E8736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E8736C" w:rsidRDefault="00E8736C" w:rsidP="00E873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736C" w:rsidRDefault="00E8736C" w:rsidP="00E8736C">
      <w:pPr>
        <w:spacing w:after="160" w:line="25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12.03.2020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с.Серебрія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№ 7-аг</w:t>
      </w:r>
    </w:p>
    <w:p w:rsidR="00E8736C" w:rsidRDefault="00E8736C" w:rsidP="00E873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Про тимчасове призупинення </w:t>
      </w:r>
    </w:p>
    <w:p w:rsidR="00E8736C" w:rsidRDefault="00E8736C" w:rsidP="00E873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освітнього процесу в школі</w:t>
      </w:r>
    </w:p>
    <w:p w:rsidR="00E8736C" w:rsidRDefault="00E8736C" w:rsidP="00E873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E8736C" w:rsidRDefault="00E8736C" w:rsidP="00E87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C2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«Про забезпечення санітарного та епідемічного благополуччя населення», Державних санітарних правил і норм влаштування, утримання закладів загальної середньої освіти та організації навчально-виховного процесу (ДСанПІН5.5.2.001-1), протоколу №7 від 12 березня 2020 року позачергового засідання обласної комісії з питань техногенно-екологічної безпеки та надзвичайних ситуацій, Постанови Кабінету Міністрів України від 11 березня 2020 року №211 «Про запобігання поширенню на території України </w:t>
      </w:r>
      <w:proofErr w:type="spellStart"/>
      <w:r w:rsidRPr="00220C2F">
        <w:rPr>
          <w:rFonts w:ascii="Times New Roman" w:hAnsi="Times New Roman" w:cs="Times New Roman"/>
          <w:sz w:val="28"/>
          <w:szCs w:val="28"/>
          <w:lang w:val="uk-UA"/>
        </w:rPr>
        <w:t>каронавірусу</w:t>
      </w:r>
      <w:proofErr w:type="spellEnd"/>
      <w:r w:rsidRPr="00220C2F">
        <w:rPr>
          <w:rFonts w:ascii="Times New Roman" w:hAnsi="Times New Roman" w:cs="Times New Roman"/>
          <w:sz w:val="28"/>
          <w:szCs w:val="28"/>
          <w:lang w:val="uk-UA"/>
        </w:rPr>
        <w:t xml:space="preserve"> COVІD-19», листа Департаменту освіти і науки Вінницької обласної державної адміністрації від 11.03.2020 року №1593, листа Міністерства освіти і науки України від 11.03.2020 №1/9-154, наказу Департаменту освіти і науки Вінницької обласної державної адміністрації від 12.03.2020 року №127 «Про призупинення освітнього процесу в закладах освіти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наказу відділу освіти Могилів-Подільської районної державної адміністрації від 12.03.2020 року № 83 «Про призупинення освітнього процесу в закладах освіти району», </w:t>
      </w:r>
      <w:r w:rsidRPr="002216CD">
        <w:rPr>
          <w:rFonts w:ascii="Times New Roman" w:hAnsi="Times New Roman" w:cs="Times New Roman"/>
          <w:sz w:val="28"/>
          <w:szCs w:val="28"/>
          <w:lang w:val="uk-UA"/>
        </w:rPr>
        <w:t>з метою запобігання поширенню захворювання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8736C" w:rsidRPr="002216CD" w:rsidRDefault="00E8736C" w:rsidP="00E87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E8736C" w:rsidRDefault="00E8736C" w:rsidP="00E873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НАКАЗУЮ:</w:t>
      </w:r>
    </w:p>
    <w:p w:rsidR="00E8736C" w:rsidRDefault="00E8736C" w:rsidP="00E873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E8736C" w:rsidRDefault="00E8736C" w:rsidP="00E8736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1. Призупинити освітній  процес в школі, в зв’язку з карантином</w:t>
      </w:r>
    </w:p>
    <w:p w:rsidR="00E8736C" w:rsidRDefault="00E8736C" w:rsidP="00E8736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 12.03 по 03.04.2020 р. </w:t>
      </w:r>
    </w:p>
    <w:p w:rsidR="00E8736C" w:rsidRDefault="00E8736C" w:rsidP="00E87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8736C" w:rsidRDefault="00E8736C" w:rsidP="00E873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Повідомити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006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учасникі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освітнього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тимчасове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призупинення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r w:rsidRPr="009D50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12.03 по 03.04.2020 </w:t>
      </w:r>
      <w:r w:rsidRPr="009D50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оку в зв’язку з карантином</w:t>
      </w:r>
    </w:p>
    <w:p w:rsidR="00E8736C" w:rsidRDefault="00E8736C" w:rsidP="00E87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12.03.2020 р.</w:t>
      </w:r>
    </w:p>
    <w:p w:rsidR="00E8736C" w:rsidRDefault="00E8736C" w:rsidP="00E873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2.2. Провести бесіди, інструктажі з учнями школи та вихованцями гуртків щодо безпеки життєдіяльності (дотримання правил пожежної безпеки, електробезпеки, безпеки дорожнього руху) в телефонному режимі.</w:t>
      </w:r>
    </w:p>
    <w:p w:rsidR="00E8736C" w:rsidRDefault="00E8736C" w:rsidP="00E8736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12.03.2020 р.</w:t>
      </w:r>
    </w:p>
    <w:p w:rsidR="00E8736C" w:rsidRDefault="00E8736C" w:rsidP="00E873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Провести у телефонному режимі  бесіди з батьками </w:t>
      </w:r>
      <w:r w:rsidRPr="009D50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 заходів запобігання поширення хвороби, проявів хвороби та дій у випадку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D50D3">
        <w:rPr>
          <w:rFonts w:ascii="Times New Roman" w:hAnsi="Times New Roman" w:cs="Times New Roman"/>
          <w:sz w:val="28"/>
          <w:szCs w:val="28"/>
          <w:lang w:val="uk-UA"/>
        </w:rPr>
        <w:t>захворювання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50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звернення до медичних установ, при виявленні у дітей перших симптомів захворювання та забороні проведення самолікування</w:t>
      </w:r>
    </w:p>
    <w:p w:rsidR="00E8736C" w:rsidRDefault="00E8736C" w:rsidP="00E8736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12.03.2020 р.</w:t>
      </w:r>
    </w:p>
    <w:p w:rsidR="00E8736C" w:rsidRDefault="00E8736C" w:rsidP="00E8736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виконання профілактичних заходів щодо попередження масового розповсюдження захворювання</w:t>
      </w:r>
    </w:p>
    <w:p w:rsidR="00E8736C" w:rsidRDefault="00E8736C" w:rsidP="00E8736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12.03 по 03.04.2020 р.</w:t>
      </w:r>
    </w:p>
    <w:p w:rsidR="00E8736C" w:rsidRDefault="00E8736C" w:rsidP="00E873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3. Педагогічним працівникам школи:</w:t>
      </w:r>
    </w:p>
    <w:p w:rsidR="00E8736C" w:rsidRDefault="00E8736C" w:rsidP="00E87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3.1. Забезпечити  </w:t>
      </w:r>
      <w:r w:rsidRPr="006F15C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відпрацювання навчальних занять шляхом проведення індивідуальних консультацій, додаткових уроків, ущільнення вивчення навчального    матеріалу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ІІ семестру 2019-2020 навчального року</w:t>
      </w:r>
    </w:p>
    <w:p w:rsidR="00E8736C" w:rsidRDefault="00E8736C" w:rsidP="00E87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25.05.2020 р.</w:t>
      </w:r>
    </w:p>
    <w:p w:rsidR="00E8736C" w:rsidRDefault="00E8736C" w:rsidP="00E87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3.2. Внести корективи до календарно – тематичного планування, планів виховної  роботи, пов’язані з відпрацюванням навчальних програм,</w:t>
      </w:r>
    </w:p>
    <w:p w:rsidR="00E8736C" w:rsidRDefault="00E8736C" w:rsidP="00E873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03.04.2020 р.</w:t>
      </w:r>
    </w:p>
    <w:p w:rsidR="00E8736C" w:rsidRPr="00851447" w:rsidRDefault="00E8736C" w:rsidP="00E873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514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Pr="008514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Томай</w:t>
      </w:r>
      <w:proofErr w:type="spellEnd"/>
      <w:r w:rsidRPr="008514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Т.А., заступнику директора школи  з НВР залучити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вчителів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Pr="00851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здійсн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ення </w:t>
      </w:r>
      <w:r w:rsidRPr="00851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педагогічн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Pr="00851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методичн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Pr="00851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а також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51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організацій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ної </w:t>
      </w:r>
      <w:r w:rsidRPr="00851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роботи в межах встановленого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51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обсягу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51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навчального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51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навантаження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8736C" w:rsidRDefault="00E8736C" w:rsidP="00E8736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12.03 по 03.04.2020 р.</w:t>
      </w:r>
    </w:p>
    <w:p w:rsidR="00E8736C" w:rsidRDefault="00E8736C" w:rsidP="00E873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5. Гордєєву В.В., завгоспу школи,  забезпечити проведення комплексу робіт щодо підтримання функціонування школи</w:t>
      </w:r>
    </w:p>
    <w:p w:rsidR="00E8736C" w:rsidRDefault="00E8736C" w:rsidP="00E8736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 12.03 по 03.04.2020 р.</w:t>
      </w:r>
    </w:p>
    <w:p w:rsidR="00E8736C" w:rsidRDefault="00E8736C" w:rsidP="00E873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6. Відновити освітній процес в школі </w:t>
      </w:r>
    </w:p>
    <w:p w:rsidR="00E8736C" w:rsidRDefault="00E8736C" w:rsidP="00E8736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03.04.2020 р.</w:t>
      </w:r>
    </w:p>
    <w:p w:rsidR="00E8736C" w:rsidRDefault="00E8736C" w:rsidP="00E873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7.  Контроль за виконанням наказу залишаю за собою.</w:t>
      </w:r>
    </w:p>
    <w:p w:rsidR="00E8736C" w:rsidRDefault="00E8736C" w:rsidP="00E8736C">
      <w:pPr>
        <w:spacing w:after="0"/>
        <w:rPr>
          <w:lang w:val="uk-UA"/>
        </w:rPr>
      </w:pPr>
    </w:p>
    <w:p w:rsidR="00E8736C" w:rsidRDefault="00E8736C" w:rsidP="00E873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             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Бедель</w:t>
      </w:r>
      <w:proofErr w:type="spellEnd"/>
    </w:p>
    <w:p w:rsidR="00E8736C" w:rsidRDefault="00E8736C" w:rsidP="00E873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8736C" w:rsidRDefault="00E8736C" w:rsidP="00E873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наказом ознайомлені:</w:t>
      </w:r>
    </w:p>
    <w:p w:rsidR="00E8736C" w:rsidRDefault="00E8736C" w:rsidP="00E8736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E8736C" w:rsidSect="00E8736C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lastRenderedPageBreak/>
        <w:t>Томай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Т.А.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t>Спринчан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А.В.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r w:rsidRPr="00E8736C">
        <w:rPr>
          <w:rFonts w:ascii="Times New Roman" w:hAnsi="Times New Roman" w:cs="Times New Roman"/>
          <w:lang w:val="uk-UA"/>
        </w:rPr>
        <w:t>Мельник І.І.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t>Лученко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Т.І.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t>Тихун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І.В.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r w:rsidRPr="00E8736C">
        <w:rPr>
          <w:rFonts w:ascii="Times New Roman" w:hAnsi="Times New Roman" w:cs="Times New Roman"/>
          <w:lang w:val="uk-UA"/>
        </w:rPr>
        <w:t>Гордєєв В.В.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t>Спринчан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О.П.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t>Бегун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О.В.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t>Шаповалов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В.В.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r w:rsidRPr="00E8736C">
        <w:rPr>
          <w:rFonts w:ascii="Times New Roman" w:hAnsi="Times New Roman" w:cs="Times New Roman"/>
          <w:lang w:val="uk-UA"/>
        </w:rPr>
        <w:t>Ковальська С.А.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lastRenderedPageBreak/>
        <w:t>Ільницька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Г.П.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r w:rsidRPr="00E8736C">
        <w:rPr>
          <w:rFonts w:ascii="Times New Roman" w:hAnsi="Times New Roman" w:cs="Times New Roman"/>
          <w:lang w:val="uk-UA"/>
        </w:rPr>
        <w:t>Левицька Л.В.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r w:rsidRPr="00E8736C">
        <w:rPr>
          <w:rFonts w:ascii="Times New Roman" w:hAnsi="Times New Roman" w:cs="Times New Roman"/>
          <w:lang w:val="uk-UA"/>
        </w:rPr>
        <w:t>Гуменюк Є.Г.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r w:rsidRPr="00E8736C">
        <w:rPr>
          <w:rFonts w:ascii="Times New Roman" w:hAnsi="Times New Roman" w:cs="Times New Roman"/>
          <w:lang w:val="uk-UA"/>
        </w:rPr>
        <w:t>Лудан Д.О.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t>Тягульська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В.Т.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t>Савіцька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О.В.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t>СитніковаЛ.В.ю</w:t>
      </w:r>
      <w:proofErr w:type="spellEnd"/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r w:rsidRPr="00E8736C">
        <w:rPr>
          <w:rFonts w:ascii="Times New Roman" w:hAnsi="Times New Roman" w:cs="Times New Roman"/>
          <w:lang w:val="uk-UA"/>
        </w:rPr>
        <w:t>Цехмістер Г.О.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t>Калнагуз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В.І.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r w:rsidRPr="00E8736C">
        <w:rPr>
          <w:rFonts w:ascii="Times New Roman" w:hAnsi="Times New Roman" w:cs="Times New Roman"/>
          <w:lang w:val="uk-UA"/>
        </w:rPr>
        <w:t>Будяк В.В.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r w:rsidRPr="00E8736C">
        <w:rPr>
          <w:rFonts w:ascii="Times New Roman" w:hAnsi="Times New Roman" w:cs="Times New Roman"/>
          <w:lang w:val="uk-UA"/>
        </w:rPr>
        <w:lastRenderedPageBreak/>
        <w:t>Мельник Т.Б.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r w:rsidRPr="00E8736C">
        <w:rPr>
          <w:rFonts w:ascii="Times New Roman" w:hAnsi="Times New Roman" w:cs="Times New Roman"/>
          <w:lang w:val="uk-UA"/>
        </w:rPr>
        <w:t>Паламарчук Ю.В.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t>Кучмей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Т.І.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r w:rsidRPr="00E8736C">
        <w:rPr>
          <w:rFonts w:ascii="Times New Roman" w:hAnsi="Times New Roman" w:cs="Times New Roman"/>
          <w:lang w:val="uk-UA"/>
        </w:rPr>
        <w:t>Гордєєва В.Ю.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t>Філіпова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Н.О.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t>Созанська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А.Д.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t>Корпач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О.В.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t>Негай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Т.І.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t>Негай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І.В.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t>Автодійчук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Н.І.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lastRenderedPageBreak/>
        <w:t>Сорокодум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О.В.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t>Суліценко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М.О.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E8736C">
        <w:rPr>
          <w:rFonts w:ascii="Times New Roman" w:hAnsi="Times New Roman" w:cs="Times New Roman"/>
          <w:lang w:val="uk-UA"/>
        </w:rPr>
        <w:t>Роговська</w:t>
      </w:r>
      <w:proofErr w:type="spellEnd"/>
      <w:r w:rsidRPr="00E8736C">
        <w:rPr>
          <w:rFonts w:ascii="Times New Roman" w:hAnsi="Times New Roman" w:cs="Times New Roman"/>
          <w:lang w:val="uk-UA"/>
        </w:rPr>
        <w:t xml:space="preserve"> Л.С.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r w:rsidRPr="00E8736C">
        <w:rPr>
          <w:rFonts w:ascii="Times New Roman" w:hAnsi="Times New Roman" w:cs="Times New Roman"/>
          <w:lang w:val="uk-UA"/>
        </w:rPr>
        <w:t>Скрипник М.В.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r w:rsidRPr="00E8736C">
        <w:rPr>
          <w:rFonts w:ascii="Times New Roman" w:hAnsi="Times New Roman" w:cs="Times New Roman"/>
          <w:lang w:val="uk-UA"/>
        </w:rPr>
        <w:t>Мудрий А.С.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r w:rsidRPr="00E8736C">
        <w:rPr>
          <w:rFonts w:ascii="Times New Roman" w:hAnsi="Times New Roman" w:cs="Times New Roman"/>
          <w:lang w:val="uk-UA"/>
        </w:rPr>
        <w:t>Дубок В.В.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r w:rsidRPr="00E8736C">
        <w:rPr>
          <w:rFonts w:ascii="Times New Roman" w:hAnsi="Times New Roman" w:cs="Times New Roman"/>
          <w:lang w:val="uk-UA"/>
        </w:rPr>
        <w:t>Гордєєва Н.О.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r w:rsidRPr="00E8736C">
        <w:rPr>
          <w:rFonts w:ascii="Times New Roman" w:hAnsi="Times New Roman" w:cs="Times New Roman"/>
          <w:lang w:val="uk-UA"/>
        </w:rPr>
        <w:t>Скрипник Я.М.</w:t>
      </w:r>
    </w:p>
    <w:p w:rsidR="00E8736C" w:rsidRPr="00E8736C" w:rsidRDefault="00E8736C" w:rsidP="00E8736C">
      <w:pPr>
        <w:spacing w:after="0"/>
        <w:rPr>
          <w:rFonts w:ascii="Times New Roman" w:hAnsi="Times New Roman" w:cs="Times New Roman"/>
          <w:lang w:val="uk-UA"/>
        </w:rPr>
      </w:pPr>
      <w:r w:rsidRPr="00E8736C">
        <w:rPr>
          <w:rFonts w:ascii="Times New Roman" w:hAnsi="Times New Roman" w:cs="Times New Roman"/>
          <w:lang w:val="uk-UA"/>
        </w:rPr>
        <w:t>Книш С.М.</w:t>
      </w:r>
    </w:p>
    <w:p w:rsidR="00E8736C" w:rsidRDefault="00E8736C" w:rsidP="00E8736C">
      <w:pPr>
        <w:spacing w:after="0"/>
        <w:rPr>
          <w:lang w:val="uk-UA"/>
        </w:rPr>
        <w:sectPr w:rsidR="00E8736C" w:rsidSect="00E8736C">
          <w:type w:val="continuous"/>
          <w:pgSz w:w="11906" w:h="16838"/>
          <w:pgMar w:top="142" w:right="850" w:bottom="142" w:left="1701" w:header="708" w:footer="708" w:gutter="0"/>
          <w:cols w:num="4" w:space="709"/>
          <w:docGrid w:linePitch="360"/>
        </w:sectPr>
      </w:pPr>
    </w:p>
    <w:p w:rsidR="00AF0993" w:rsidRPr="00E8736C" w:rsidRDefault="00AF0993" w:rsidP="00E8736C">
      <w:pPr>
        <w:spacing w:after="0"/>
        <w:rPr>
          <w:lang w:val="uk-UA"/>
        </w:rPr>
      </w:pPr>
    </w:p>
    <w:sectPr w:rsidR="00AF0993" w:rsidRPr="00E8736C" w:rsidSect="00E8736C">
      <w:type w:val="continuous"/>
      <w:pgSz w:w="11906" w:h="16838"/>
      <w:pgMar w:top="142" w:right="850" w:bottom="142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36C"/>
    <w:rsid w:val="00AF0993"/>
    <w:rsid w:val="00E8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3260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2020-04-09T09:43:00Z</dcterms:created>
  <dcterms:modified xsi:type="dcterms:W3CDTF">2020-04-09T09:51:00Z</dcterms:modified>
</cp:coreProperties>
</file>